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9709" w14:textId="77777777" w:rsidR="00F7783C" w:rsidRDefault="00F7783C" w:rsidP="00CB3181">
      <w:pPr>
        <w:rPr>
          <w:lang w:val="en-US"/>
        </w:rPr>
      </w:pPr>
    </w:p>
    <w:p w14:paraId="144815D4" w14:textId="77777777" w:rsidR="00F7783C" w:rsidRDefault="00F7783C" w:rsidP="00CB3181">
      <w:pPr>
        <w:rPr>
          <w:lang w:val="en-US"/>
        </w:rPr>
      </w:pPr>
    </w:p>
    <w:p w14:paraId="2C7A2CAD" w14:textId="77777777" w:rsidR="00F7783C" w:rsidRDefault="00F7783C" w:rsidP="00CB3181">
      <w:pPr>
        <w:rPr>
          <w:lang w:val="en-US"/>
        </w:rPr>
      </w:pPr>
    </w:p>
    <w:p w14:paraId="6610A756" w14:textId="4ED28001" w:rsidR="009F5C9B" w:rsidRDefault="009F5C9B" w:rsidP="00CB3181">
      <w:pPr>
        <w:rPr>
          <w:lang w:val="en-US"/>
        </w:rPr>
      </w:pPr>
    </w:p>
    <w:p w14:paraId="27F07AD1" w14:textId="48772138" w:rsidR="00480ECA" w:rsidRDefault="00480ECA" w:rsidP="009F5C9B">
      <w:pPr>
        <w:pStyle w:val="Title"/>
        <w:rPr>
          <w:b/>
          <w:bCs/>
          <w:spacing w:val="40"/>
          <w:sz w:val="36"/>
        </w:rPr>
      </w:pPr>
    </w:p>
    <w:p w14:paraId="4FA45EF8" w14:textId="1D423BA3" w:rsidR="009F5C9B" w:rsidRDefault="006D6B19" w:rsidP="009F5C9B">
      <w:pPr>
        <w:pStyle w:val="Title"/>
        <w:rPr>
          <w:b/>
          <w:bCs/>
          <w:spacing w:val="40"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A0557C" wp14:editId="110C0D68">
            <wp:simplePos x="0" y="0"/>
            <wp:positionH relativeFrom="column">
              <wp:posOffset>2638425</wp:posOffset>
            </wp:positionH>
            <wp:positionV relativeFrom="paragraph">
              <wp:posOffset>192405</wp:posOffset>
            </wp:positionV>
            <wp:extent cx="4184015" cy="7628255"/>
            <wp:effectExtent l="0" t="0" r="6985" b="0"/>
            <wp:wrapNone/>
            <wp:docPr id="8" name="Picture 1" descr="Description: Macintosh HD:Users:PaulNEW:Desktop:JWS V3:untitled folder: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PaulNEW:Desktop:JWS V3:untitled folder:watermar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762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C9B">
        <w:rPr>
          <w:b/>
          <w:bCs/>
          <w:spacing w:val="40"/>
          <w:sz w:val="36"/>
        </w:rPr>
        <w:t>MEMORANDUM</w:t>
      </w:r>
    </w:p>
    <w:tbl>
      <w:tblPr>
        <w:tblW w:w="10682" w:type="dxa"/>
        <w:tblLook w:val="0000" w:firstRow="0" w:lastRow="0" w:firstColumn="0" w:lastColumn="0" w:noHBand="0" w:noVBand="0"/>
      </w:tblPr>
      <w:tblGrid>
        <w:gridCol w:w="1296"/>
        <w:gridCol w:w="4115"/>
        <w:gridCol w:w="1301"/>
        <w:gridCol w:w="3970"/>
      </w:tblGrid>
      <w:tr w:rsidR="009F5C9B" w:rsidRPr="009F5C9B" w14:paraId="449A9CA3" w14:textId="77777777" w:rsidTr="00480ECA">
        <w:trPr>
          <w:trHeight w:val="263"/>
        </w:trPr>
        <w:tc>
          <w:tcPr>
            <w:tcW w:w="1296" w:type="dxa"/>
            <w:tcBorders>
              <w:top w:val="single" w:sz="4" w:space="0" w:color="auto"/>
            </w:tcBorders>
          </w:tcPr>
          <w:p w14:paraId="6FDC2F06" w14:textId="77777777" w:rsidR="009F5C9B" w:rsidRPr="009F5C9B" w:rsidRDefault="009F5C9B" w:rsidP="009F5C9B">
            <w:pPr>
              <w:rPr>
                <w:rFonts w:ascii="Arial" w:hAnsi="Arial" w:cs="Arial"/>
                <w:b/>
                <w:bCs/>
              </w:rPr>
            </w:pPr>
            <w:r w:rsidRPr="009F5C9B">
              <w:rPr>
                <w:rFonts w:ascii="Arial" w:hAnsi="Arial" w:cs="Arial"/>
                <w:b/>
                <w:bCs/>
              </w:rPr>
              <w:t>To:</w:t>
            </w:r>
          </w:p>
        </w:tc>
        <w:tc>
          <w:tcPr>
            <w:tcW w:w="4115" w:type="dxa"/>
            <w:tcBorders>
              <w:top w:val="single" w:sz="4" w:space="0" w:color="auto"/>
              <w:right w:val="single" w:sz="4" w:space="0" w:color="auto"/>
            </w:tcBorders>
          </w:tcPr>
          <w:p w14:paraId="6D04FEB3" w14:textId="64020D3B" w:rsidR="009F5C9B" w:rsidRPr="009F5C9B" w:rsidRDefault="00F44731" w:rsidP="009F5C9B">
            <w:pPr>
              <w:rPr>
                <w:rFonts w:ascii="Arial" w:hAnsi="Arial" w:cs="Arial"/>
              </w:rPr>
            </w:pPr>
            <w:r w:rsidRPr="00F44731">
              <w:rPr>
                <w:rFonts w:ascii="Arial" w:hAnsi="Arial" w:cs="Arial"/>
              </w:rPr>
              <w:t>Carol-Ann O'Kane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14:paraId="73AC0D3D" w14:textId="77777777" w:rsidR="009F5C9B" w:rsidRPr="009F5C9B" w:rsidRDefault="009F5C9B" w:rsidP="009F5C9B">
            <w:pPr>
              <w:rPr>
                <w:rFonts w:ascii="Arial" w:hAnsi="Arial" w:cs="Arial"/>
                <w:b/>
                <w:bCs/>
              </w:rPr>
            </w:pPr>
            <w:r w:rsidRPr="009F5C9B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2A84D2E0" w14:textId="778B5F2F" w:rsidR="009F5C9B" w:rsidRPr="009F5C9B" w:rsidRDefault="00A33574" w:rsidP="009F5C9B">
            <w:pPr>
              <w:rPr>
                <w:rFonts w:ascii="Arial" w:hAnsi="Arial" w:cs="Arial"/>
              </w:rPr>
            </w:pPr>
            <w:bookmarkStart w:id="0" w:name="from"/>
            <w:bookmarkEnd w:id="0"/>
            <w:r>
              <w:rPr>
                <w:rFonts w:ascii="Arial" w:hAnsi="Arial" w:cs="Arial"/>
              </w:rPr>
              <w:t>Matthew Pearson</w:t>
            </w:r>
          </w:p>
        </w:tc>
      </w:tr>
      <w:tr w:rsidR="009F5C9B" w:rsidRPr="009F5C9B" w14:paraId="4B4CCD80" w14:textId="77777777" w:rsidTr="00480ECA">
        <w:trPr>
          <w:trHeight w:val="263"/>
        </w:trPr>
        <w:tc>
          <w:tcPr>
            <w:tcW w:w="1296" w:type="dxa"/>
          </w:tcPr>
          <w:p w14:paraId="7A77FB11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14:paraId="67E7C3EB" w14:textId="7BF5794B" w:rsidR="009F5C9B" w:rsidRPr="009F5C9B" w:rsidRDefault="00134D70" w:rsidP="009F5C9B">
            <w:pPr>
              <w:rPr>
                <w:rFonts w:ascii="Arial" w:hAnsi="Arial" w:cs="Arial"/>
              </w:rPr>
            </w:pPr>
            <w:bookmarkStart w:id="1" w:name="totitle"/>
            <w:bookmarkEnd w:id="1"/>
            <w:r>
              <w:rPr>
                <w:rFonts w:ascii="Arial" w:hAnsi="Arial" w:cs="Arial"/>
              </w:rPr>
              <w:t>Senior Planning Officer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4153FB3E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4DDA5071" w14:textId="6B021633" w:rsidR="009F5C9B" w:rsidRPr="009F5C9B" w:rsidRDefault="006D6B19" w:rsidP="009F5C9B">
            <w:pPr>
              <w:rPr>
                <w:rFonts w:ascii="Arial" w:hAnsi="Arial" w:cs="Arial"/>
              </w:rPr>
            </w:pPr>
            <w:bookmarkStart w:id="2" w:name="fromtitle"/>
            <w:bookmarkEnd w:id="2"/>
            <w:r>
              <w:rPr>
                <w:rFonts w:ascii="Arial" w:hAnsi="Arial" w:cs="Arial"/>
              </w:rPr>
              <w:t>Environmental Monitoring</w:t>
            </w:r>
            <w:r w:rsidR="00AB2A26">
              <w:rPr>
                <w:rFonts w:ascii="Arial" w:hAnsi="Arial" w:cs="Arial"/>
              </w:rPr>
              <w:t xml:space="preserve"> Officer</w:t>
            </w:r>
          </w:p>
        </w:tc>
      </w:tr>
      <w:tr w:rsidR="009F5C9B" w:rsidRPr="009F5C9B" w14:paraId="5508764E" w14:textId="77777777" w:rsidTr="00480ECA">
        <w:trPr>
          <w:trHeight w:val="278"/>
        </w:trPr>
        <w:tc>
          <w:tcPr>
            <w:tcW w:w="1296" w:type="dxa"/>
          </w:tcPr>
          <w:p w14:paraId="5C748828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14:paraId="7D984C81" w14:textId="77777777" w:rsidR="009F5C9B" w:rsidRPr="009F5C9B" w:rsidRDefault="009F5C9B" w:rsidP="009F5C9B">
            <w:pPr>
              <w:rPr>
                <w:rFonts w:ascii="Arial" w:hAnsi="Arial" w:cs="Arial"/>
              </w:rPr>
            </w:pPr>
            <w:bookmarkStart w:id="3" w:name="todir"/>
            <w:bookmarkEnd w:id="3"/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56BBF93B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04553CC1" w14:textId="0850B25F" w:rsidR="009F5C9B" w:rsidRPr="009F5C9B" w:rsidRDefault="00FC19AA" w:rsidP="009F5C9B">
            <w:pPr>
              <w:rPr>
                <w:rFonts w:ascii="Arial" w:hAnsi="Arial" w:cs="Arial"/>
              </w:rPr>
            </w:pPr>
            <w:bookmarkStart w:id="4" w:name="fromdir"/>
            <w:bookmarkEnd w:id="4"/>
            <w:r>
              <w:rPr>
                <w:rFonts w:ascii="Arial" w:hAnsi="Arial" w:cs="Arial"/>
              </w:rPr>
              <w:t>Joint Waste Solutions</w:t>
            </w:r>
          </w:p>
        </w:tc>
      </w:tr>
      <w:tr w:rsidR="009F5C9B" w:rsidRPr="009F5C9B" w14:paraId="2DEBD36C" w14:textId="77777777" w:rsidTr="00480ECA">
        <w:trPr>
          <w:trHeight w:val="263"/>
        </w:trPr>
        <w:tc>
          <w:tcPr>
            <w:tcW w:w="1296" w:type="dxa"/>
          </w:tcPr>
          <w:p w14:paraId="40AF5F09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14:paraId="22DDA7CD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2C7B1A8C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09B633BF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</w:tr>
      <w:tr w:rsidR="009F5C9B" w:rsidRPr="009F5C9B" w14:paraId="738E78A5" w14:textId="77777777" w:rsidTr="00480ECA">
        <w:trPr>
          <w:trHeight w:val="278"/>
        </w:trPr>
        <w:tc>
          <w:tcPr>
            <w:tcW w:w="1296" w:type="dxa"/>
          </w:tcPr>
          <w:p w14:paraId="4B1A9014" w14:textId="77777777" w:rsidR="009F5C9B" w:rsidRPr="009F5C9B" w:rsidRDefault="009F5C9B" w:rsidP="009F5C9B">
            <w:pPr>
              <w:rPr>
                <w:rFonts w:ascii="Arial" w:hAnsi="Arial" w:cs="Arial"/>
                <w:b/>
                <w:bCs/>
              </w:rPr>
            </w:pPr>
            <w:r w:rsidRPr="009F5C9B">
              <w:rPr>
                <w:rFonts w:ascii="Arial" w:hAnsi="Arial" w:cs="Arial"/>
                <w:b/>
                <w:bCs/>
              </w:rPr>
              <w:t>cc: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14:paraId="551631CC" w14:textId="77777777" w:rsidR="009F5C9B" w:rsidRPr="009F5C9B" w:rsidRDefault="009F5C9B" w:rsidP="009F5C9B">
            <w:pPr>
              <w:rPr>
                <w:rFonts w:ascii="Arial" w:hAnsi="Arial" w:cs="Arial"/>
              </w:rPr>
            </w:pPr>
            <w:bookmarkStart w:id="5" w:name="cc"/>
            <w:bookmarkEnd w:id="5"/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4F81337A" w14:textId="77777777" w:rsidR="009F5C9B" w:rsidRPr="009F5C9B" w:rsidRDefault="009F5C9B" w:rsidP="009F5C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0" w:type="dxa"/>
          </w:tcPr>
          <w:p w14:paraId="2AA0BD64" w14:textId="77777777" w:rsidR="009F5C9B" w:rsidRPr="009F5C9B" w:rsidRDefault="009F5C9B" w:rsidP="009F5C9B">
            <w:pPr>
              <w:rPr>
                <w:rFonts w:ascii="Arial" w:hAnsi="Arial" w:cs="Arial"/>
              </w:rPr>
            </w:pPr>
            <w:bookmarkStart w:id="6" w:name="telext"/>
            <w:bookmarkEnd w:id="6"/>
          </w:p>
        </w:tc>
      </w:tr>
      <w:tr w:rsidR="009F5C9B" w:rsidRPr="009F5C9B" w14:paraId="4070EE29" w14:textId="77777777" w:rsidTr="00480ECA">
        <w:trPr>
          <w:trHeight w:val="263"/>
        </w:trPr>
        <w:tc>
          <w:tcPr>
            <w:tcW w:w="1296" w:type="dxa"/>
          </w:tcPr>
          <w:p w14:paraId="3BB7518B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14:paraId="02C0283A" w14:textId="77777777" w:rsidR="009F5C9B" w:rsidRPr="009F5C9B" w:rsidRDefault="009F5C9B" w:rsidP="009F5C9B">
            <w:pPr>
              <w:rPr>
                <w:rFonts w:ascii="Arial" w:hAnsi="Arial" w:cs="Arial"/>
              </w:rPr>
            </w:pPr>
            <w:bookmarkStart w:id="7" w:name="cctitle"/>
            <w:bookmarkEnd w:id="7"/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20D3EDAC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7D51A697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</w:tr>
      <w:tr w:rsidR="009F5C9B" w:rsidRPr="009F5C9B" w14:paraId="627FFE62" w14:textId="77777777" w:rsidTr="00480ECA">
        <w:trPr>
          <w:trHeight w:val="80"/>
        </w:trPr>
        <w:tc>
          <w:tcPr>
            <w:tcW w:w="1296" w:type="dxa"/>
            <w:tcBorders>
              <w:bottom w:val="single" w:sz="4" w:space="0" w:color="auto"/>
            </w:tcBorders>
          </w:tcPr>
          <w:p w14:paraId="476D65BF" w14:textId="77777777" w:rsidR="009F5C9B" w:rsidRPr="009F5C9B" w:rsidRDefault="009F5C9B" w:rsidP="009F5C9B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</w:tcPr>
          <w:p w14:paraId="4AE53BD5" w14:textId="77777777" w:rsidR="009F5C9B" w:rsidRPr="009F5C9B" w:rsidRDefault="009F5C9B" w:rsidP="009F5C9B">
            <w:pPr>
              <w:rPr>
                <w:rFonts w:ascii="Arial" w:hAnsi="Arial" w:cs="Arial"/>
              </w:rPr>
            </w:pPr>
            <w:bookmarkStart w:id="8" w:name="ccdir"/>
            <w:bookmarkEnd w:id="8"/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14:paraId="57354659" w14:textId="0C6C039A" w:rsidR="009F5C9B" w:rsidRPr="009F5C9B" w:rsidRDefault="009F5C9B" w:rsidP="009F5C9B">
            <w:pPr>
              <w:rPr>
                <w:rFonts w:ascii="Arial" w:hAnsi="Arial" w:cs="Arial"/>
                <w:b/>
                <w:bCs/>
              </w:rPr>
            </w:pPr>
            <w:r w:rsidRPr="009F5C9B">
              <w:rPr>
                <w:rFonts w:ascii="Arial" w:hAnsi="Arial" w:cs="Arial"/>
                <w:b/>
                <w:bCs/>
              </w:rPr>
              <w:t>Date:</w:t>
            </w:r>
            <w:r w:rsidR="00E514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1D8BAB8" w14:textId="4AF4C4CB" w:rsidR="009F5C9B" w:rsidRPr="009F5C9B" w:rsidRDefault="00B238D3" w:rsidP="009F5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B238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  <w:r w:rsidR="00F539D1">
              <w:rPr>
                <w:rFonts w:ascii="Arial" w:hAnsi="Arial" w:cs="Arial"/>
              </w:rPr>
              <w:t xml:space="preserve"> 202</w:t>
            </w:r>
            <w:r w:rsidR="006D6B19">
              <w:rPr>
                <w:rFonts w:ascii="Arial" w:hAnsi="Arial" w:cs="Arial"/>
              </w:rPr>
              <w:t>4</w:t>
            </w:r>
          </w:p>
        </w:tc>
      </w:tr>
    </w:tbl>
    <w:p w14:paraId="26DCC53B" w14:textId="77777777" w:rsidR="00D67B9B" w:rsidRDefault="00D67B9B" w:rsidP="00D67B9B">
      <w:pPr>
        <w:pStyle w:val="Heading2"/>
        <w:spacing w:before="0"/>
        <w:rPr>
          <w:rFonts w:cs="Arial"/>
          <w:b/>
          <w:bCs w:val="0"/>
          <w:color w:val="0B0C0C"/>
          <w:sz w:val="28"/>
          <w:szCs w:val="28"/>
          <w:u w:val="single"/>
        </w:rPr>
      </w:pPr>
    </w:p>
    <w:p w14:paraId="3A9D1B84" w14:textId="15C59516" w:rsidR="00D67B9B" w:rsidRPr="00D67B9B" w:rsidRDefault="00281CC5" w:rsidP="00D67B9B">
      <w:pPr>
        <w:pStyle w:val="Heading2"/>
        <w:spacing w:before="0"/>
        <w:rPr>
          <w:rFonts w:cs="Arial"/>
          <w:b/>
          <w:bCs w:val="0"/>
          <w:color w:val="0B0C0C"/>
          <w:sz w:val="28"/>
          <w:szCs w:val="28"/>
          <w:u w:val="single"/>
          <w:lang w:eastAsia="en-GB"/>
        </w:rPr>
      </w:pPr>
      <w:r w:rsidRPr="00281CC5">
        <w:rPr>
          <w:rFonts w:cs="Arial"/>
          <w:b/>
          <w:bCs w:val="0"/>
          <w:color w:val="0B0C0C"/>
          <w:sz w:val="28"/>
          <w:szCs w:val="28"/>
          <w:u w:val="single"/>
          <w:lang w:eastAsia="en-GB"/>
        </w:rPr>
        <w:t>2023/2889 - Land Off Anyards Road and Copse Road Cobham Surrey KT11 2LH</w:t>
      </w:r>
    </w:p>
    <w:p w14:paraId="547A425C" w14:textId="77777777" w:rsidR="009A378A" w:rsidRDefault="009A378A" w:rsidP="009A378A">
      <w:pPr>
        <w:ind w:left="720"/>
        <w:rPr>
          <w:rFonts w:ascii="Arial" w:hAnsi="Arial" w:cs="Arial"/>
          <w:bCs/>
        </w:rPr>
      </w:pPr>
    </w:p>
    <w:p w14:paraId="15F0DB28" w14:textId="3C2016E4" w:rsidR="00A33574" w:rsidRPr="00A33574" w:rsidRDefault="00A33574" w:rsidP="00A3357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33574">
        <w:rPr>
          <w:rFonts w:ascii="Arial" w:hAnsi="Arial" w:cs="Arial"/>
          <w:b/>
          <w:bCs/>
          <w:sz w:val="22"/>
          <w:szCs w:val="22"/>
          <w:u w:val="single"/>
        </w:rPr>
        <w:t>Access</w:t>
      </w:r>
    </w:p>
    <w:p w14:paraId="4C1613BF" w14:textId="0620607F" w:rsidR="00A33574" w:rsidRPr="00A33574" w:rsidRDefault="00A33574" w:rsidP="00A33574">
      <w:pPr>
        <w:pStyle w:val="NormalWeb"/>
        <w:ind w:firstLine="720"/>
        <w:rPr>
          <w:rFonts w:ascii="Arial" w:eastAsia="MS Mincho" w:hAnsi="Arial" w:cs="Arial"/>
          <w:sz w:val="22"/>
          <w:szCs w:val="22"/>
          <w:lang w:val="en-GB"/>
        </w:rPr>
      </w:pPr>
      <w:r w:rsidRPr="00A33574">
        <w:rPr>
          <w:rFonts w:ascii="Arial" w:eastAsia="MS Mincho" w:hAnsi="Arial" w:cs="Arial"/>
          <w:sz w:val="22"/>
          <w:szCs w:val="22"/>
          <w:lang w:val="en-GB"/>
        </w:rPr>
        <w:t>Please confirm the access</w:t>
      </w:r>
      <w:r w:rsidR="00D11A70">
        <w:rPr>
          <w:rFonts w:ascii="Arial" w:eastAsia="MS Mincho" w:hAnsi="Arial" w:cs="Arial"/>
          <w:sz w:val="22"/>
          <w:szCs w:val="22"/>
          <w:lang w:val="en-GB"/>
        </w:rPr>
        <w:t xml:space="preserve"> of Copse Road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 xml:space="preserve"> meet</w:t>
      </w:r>
      <w:r w:rsidR="00F44731">
        <w:rPr>
          <w:rFonts w:ascii="Arial" w:eastAsia="MS Mincho" w:hAnsi="Arial" w:cs="Arial"/>
          <w:sz w:val="22"/>
          <w:szCs w:val="22"/>
          <w:lang w:val="en-GB"/>
        </w:rPr>
        <w:t>s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 xml:space="preserve"> the following criteria</w:t>
      </w:r>
      <w:r w:rsidR="00F44731">
        <w:rPr>
          <w:rFonts w:ascii="Arial" w:eastAsia="MS Mincho" w:hAnsi="Arial" w:cs="Arial"/>
          <w:sz w:val="22"/>
          <w:szCs w:val="22"/>
          <w:lang w:val="en-GB"/>
        </w:rPr>
        <w:t>,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 xml:space="preserve"> it 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>need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>s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 xml:space="preserve"> to;</w:t>
      </w:r>
    </w:p>
    <w:p w14:paraId="0600579D" w14:textId="77777777" w:rsidR="00A33574" w:rsidRPr="00A33574" w:rsidRDefault="00A33574" w:rsidP="00A33574">
      <w:pPr>
        <w:pStyle w:val="NormalWeb"/>
        <w:numPr>
          <w:ilvl w:val="0"/>
          <w:numId w:val="11"/>
        </w:numPr>
        <w:rPr>
          <w:rFonts w:ascii="Arial" w:eastAsia="MS Mincho" w:hAnsi="Arial" w:cs="Arial"/>
          <w:sz w:val="22"/>
          <w:szCs w:val="22"/>
          <w:lang w:val="en-GB"/>
        </w:rPr>
      </w:pPr>
      <w:r w:rsidRPr="00A33574">
        <w:rPr>
          <w:rFonts w:ascii="Arial" w:eastAsia="MS Mincho" w:hAnsi="Arial" w:cs="Arial"/>
          <w:sz w:val="22"/>
          <w:szCs w:val="22"/>
          <w:lang w:val="en-GB"/>
        </w:rPr>
        <w:t>Have suitable foundations and surfaces to withstand the maximum weight of the vehicle (generally 26t GVW, 11.5t axle loading)</w:t>
      </w:r>
    </w:p>
    <w:p w14:paraId="562DD19D" w14:textId="77777777" w:rsidR="00A33574" w:rsidRPr="00A33574" w:rsidRDefault="00A33574" w:rsidP="00A33574">
      <w:pPr>
        <w:pStyle w:val="NormalWeb"/>
        <w:numPr>
          <w:ilvl w:val="0"/>
          <w:numId w:val="11"/>
        </w:numPr>
        <w:rPr>
          <w:rFonts w:ascii="Arial" w:eastAsia="MS Mincho" w:hAnsi="Arial" w:cs="Arial"/>
          <w:sz w:val="22"/>
          <w:szCs w:val="22"/>
          <w:lang w:val="en-GB"/>
        </w:rPr>
      </w:pPr>
      <w:r w:rsidRPr="00A33574">
        <w:rPr>
          <w:rFonts w:ascii="Arial" w:eastAsia="MS Mincho" w:hAnsi="Arial" w:cs="Arial"/>
          <w:sz w:val="22"/>
          <w:szCs w:val="22"/>
          <w:lang w:val="en-GB"/>
        </w:rPr>
        <w:t>Have heavy-duty manhole covers, gully gratings etc.</w:t>
      </w:r>
    </w:p>
    <w:p w14:paraId="36CF5AFD" w14:textId="77777777" w:rsidR="00A33574" w:rsidRPr="00A33574" w:rsidRDefault="00A33574" w:rsidP="00A33574">
      <w:pPr>
        <w:pStyle w:val="NormalWeb"/>
        <w:numPr>
          <w:ilvl w:val="0"/>
          <w:numId w:val="11"/>
        </w:numPr>
        <w:rPr>
          <w:rFonts w:ascii="Arial" w:eastAsia="MS Mincho" w:hAnsi="Arial" w:cs="Arial"/>
          <w:sz w:val="22"/>
          <w:szCs w:val="22"/>
          <w:lang w:val="en-GB"/>
        </w:rPr>
      </w:pPr>
      <w:r w:rsidRPr="00A33574">
        <w:rPr>
          <w:rFonts w:ascii="Arial" w:eastAsia="MS Mincho" w:hAnsi="Arial" w:cs="Arial"/>
          <w:sz w:val="22"/>
          <w:szCs w:val="22"/>
          <w:lang w:val="en-GB"/>
        </w:rPr>
        <w:t>Be designed to ensure reasonable convenience for the collection vehicle.</w:t>
      </w:r>
    </w:p>
    <w:p w14:paraId="4BE2656A" w14:textId="7F328BBB" w:rsidR="00A33574" w:rsidRPr="00A33574" w:rsidRDefault="00A33574" w:rsidP="00A33574">
      <w:pPr>
        <w:pStyle w:val="NormalWeb"/>
        <w:numPr>
          <w:ilvl w:val="0"/>
          <w:numId w:val="11"/>
        </w:numPr>
        <w:rPr>
          <w:rFonts w:ascii="Arial" w:eastAsia="MS Mincho" w:hAnsi="Arial" w:cs="Arial"/>
          <w:sz w:val="22"/>
          <w:szCs w:val="22"/>
          <w:lang w:val="en-GB"/>
        </w:rPr>
      </w:pPr>
      <w:r w:rsidRPr="00A33574">
        <w:rPr>
          <w:rFonts w:ascii="Arial" w:eastAsia="MS Mincho" w:hAnsi="Arial" w:cs="Arial"/>
          <w:sz w:val="22"/>
          <w:szCs w:val="22"/>
          <w:lang w:val="en-GB"/>
        </w:rPr>
        <w:t>Be a minimum of 4metres</w:t>
      </w:r>
      <w:r w:rsidR="00281CC5">
        <w:rPr>
          <w:rFonts w:ascii="Arial" w:eastAsia="MS Mincho" w:hAnsi="Arial" w:cs="Arial"/>
          <w:sz w:val="22"/>
          <w:szCs w:val="22"/>
          <w:lang w:val="en-GB"/>
        </w:rPr>
        <w:t xml:space="preserve"> high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 xml:space="preserve"> </w:t>
      </w:r>
      <w:r w:rsidR="00F44731">
        <w:rPr>
          <w:rFonts w:ascii="Arial" w:eastAsia="MS Mincho" w:hAnsi="Arial" w:cs="Arial"/>
          <w:sz w:val="22"/>
          <w:szCs w:val="22"/>
          <w:lang w:val="en-GB"/>
        </w:rPr>
        <w:t xml:space="preserve">and </w:t>
      </w:r>
      <w:r w:rsidRPr="00A33574">
        <w:rPr>
          <w:rFonts w:ascii="Arial" w:eastAsia="MS Mincho" w:hAnsi="Arial" w:cs="Arial"/>
          <w:sz w:val="22"/>
          <w:szCs w:val="22"/>
          <w:lang w:val="en-GB"/>
        </w:rPr>
        <w:t>wide.</w:t>
      </w:r>
    </w:p>
    <w:p w14:paraId="4759749D" w14:textId="77777777" w:rsidR="00A33574" w:rsidRPr="00A33574" w:rsidRDefault="00A33574" w:rsidP="00A33574">
      <w:pPr>
        <w:pStyle w:val="NormalWeb"/>
        <w:numPr>
          <w:ilvl w:val="0"/>
          <w:numId w:val="11"/>
        </w:numPr>
        <w:rPr>
          <w:rFonts w:ascii="Arial" w:eastAsia="MS Mincho" w:hAnsi="Arial" w:cs="Arial"/>
          <w:sz w:val="22"/>
          <w:szCs w:val="22"/>
          <w:lang w:val="en-GB"/>
        </w:rPr>
      </w:pPr>
      <w:r w:rsidRPr="00A33574">
        <w:rPr>
          <w:rFonts w:ascii="Arial" w:eastAsia="MS Mincho" w:hAnsi="Arial" w:cs="Arial"/>
          <w:sz w:val="22"/>
          <w:szCs w:val="22"/>
          <w:lang w:val="en-GB"/>
        </w:rPr>
        <w:t>Be arranged for the collection vehicle to continue in a forward direction.</w:t>
      </w:r>
    </w:p>
    <w:p w14:paraId="4DDB9475" w14:textId="77777777" w:rsidR="00A33574" w:rsidRPr="00A33574" w:rsidRDefault="00A33574" w:rsidP="00A33574">
      <w:pPr>
        <w:pStyle w:val="NormalWeb"/>
        <w:numPr>
          <w:ilvl w:val="0"/>
          <w:numId w:val="11"/>
        </w:numPr>
        <w:rPr>
          <w:rFonts w:ascii="Arial" w:eastAsia="MS Mincho" w:hAnsi="Arial" w:cs="Arial"/>
          <w:sz w:val="22"/>
          <w:szCs w:val="22"/>
          <w:lang w:val="en-GB"/>
        </w:rPr>
      </w:pPr>
      <w:r w:rsidRPr="00A33574">
        <w:rPr>
          <w:rFonts w:ascii="Arial" w:eastAsia="MS Mincho" w:hAnsi="Arial" w:cs="Arial"/>
          <w:sz w:val="22"/>
          <w:szCs w:val="22"/>
          <w:lang w:val="en-GB"/>
        </w:rPr>
        <w:t>Offer adequate space for turning.</w:t>
      </w:r>
    </w:p>
    <w:p w14:paraId="41F7F1B0" w14:textId="77777777" w:rsidR="00A33574" w:rsidRPr="00A33574" w:rsidRDefault="00A33574" w:rsidP="00A33574">
      <w:pPr>
        <w:rPr>
          <w:rFonts w:ascii="Arial" w:hAnsi="Arial" w:cs="Arial"/>
          <w:sz w:val="22"/>
          <w:szCs w:val="22"/>
        </w:rPr>
      </w:pPr>
    </w:p>
    <w:p w14:paraId="28F1D12F" w14:textId="77777777" w:rsidR="00A33574" w:rsidRPr="00A33574" w:rsidRDefault="00A33574" w:rsidP="00355991">
      <w:pPr>
        <w:pStyle w:val="ListParagraph"/>
        <w:rPr>
          <w:rFonts w:ascii="Arial" w:hAnsi="Arial" w:cs="Arial"/>
          <w:sz w:val="22"/>
          <w:szCs w:val="22"/>
        </w:rPr>
      </w:pPr>
    </w:p>
    <w:p w14:paraId="511355C5" w14:textId="7D9BF2CE" w:rsidR="00F539D1" w:rsidRPr="00A33574" w:rsidRDefault="00F539D1" w:rsidP="009A37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33574">
        <w:rPr>
          <w:rFonts w:ascii="Arial" w:hAnsi="Arial" w:cs="Arial"/>
          <w:b/>
          <w:bCs/>
          <w:sz w:val="22"/>
          <w:szCs w:val="22"/>
          <w:u w:val="single"/>
        </w:rPr>
        <w:t>Internal storage</w:t>
      </w:r>
    </w:p>
    <w:p w14:paraId="6DCE46EC" w14:textId="77777777" w:rsidR="00F539D1" w:rsidRPr="00A33574" w:rsidRDefault="00F539D1" w:rsidP="009D127A">
      <w:pPr>
        <w:ind w:left="720"/>
        <w:rPr>
          <w:rFonts w:ascii="Arial" w:hAnsi="Arial" w:cs="Arial"/>
          <w:sz w:val="22"/>
          <w:szCs w:val="22"/>
        </w:rPr>
      </w:pPr>
      <w:r w:rsidRPr="00A33574">
        <w:rPr>
          <w:rFonts w:ascii="Arial" w:hAnsi="Arial" w:cs="Arial"/>
          <w:sz w:val="22"/>
          <w:szCs w:val="22"/>
        </w:rPr>
        <w:t>All units should have sufficient space in the kitchen to segregate recyclable and non-recyclable waste and store it until it is taken out to the bins.</w:t>
      </w:r>
    </w:p>
    <w:p w14:paraId="60B7DD59" w14:textId="6A704F69" w:rsidR="00C02131" w:rsidRDefault="00C02131" w:rsidP="00C02131">
      <w:pPr>
        <w:ind w:left="720"/>
        <w:rPr>
          <w:rFonts w:ascii="Arial" w:hAnsi="Arial" w:cs="Arial"/>
        </w:rPr>
      </w:pPr>
    </w:p>
    <w:p w14:paraId="60B29819" w14:textId="77777777" w:rsidR="00EC14E9" w:rsidRDefault="00EC14E9" w:rsidP="00112834">
      <w:pPr>
        <w:tabs>
          <w:tab w:val="center" w:pos="4695"/>
        </w:tabs>
        <w:rPr>
          <w:rFonts w:ascii="Arial" w:hAnsi="Arial" w:cs="Arial"/>
          <w:lang w:val="en-US"/>
        </w:rPr>
      </w:pPr>
    </w:p>
    <w:p w14:paraId="62173A35" w14:textId="133B1E25" w:rsidR="00B238D3" w:rsidRDefault="00B238D3" w:rsidP="00112834">
      <w:pPr>
        <w:tabs>
          <w:tab w:val="center" w:pos="469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Matthew Pearson</w:t>
      </w:r>
    </w:p>
    <w:p w14:paraId="5DBAFD9D" w14:textId="0ACA10AA" w:rsidR="00112834" w:rsidRPr="00112834" w:rsidRDefault="00B238D3" w:rsidP="00112834">
      <w:pPr>
        <w:tabs>
          <w:tab w:val="center" w:pos="469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Senior Operations Officer </w:t>
      </w:r>
      <w:r w:rsidR="00112834">
        <w:rPr>
          <w:rFonts w:ascii="Arial" w:hAnsi="Arial" w:cs="Arial"/>
          <w:lang w:val="en-US"/>
        </w:rPr>
        <w:tab/>
      </w:r>
    </w:p>
    <w:sectPr w:rsidR="00112834" w:rsidRPr="00112834" w:rsidSect="004407DE">
      <w:headerReference w:type="default" r:id="rId9"/>
      <w:footerReference w:type="default" r:id="rId10"/>
      <w:pgSz w:w="11900" w:h="16840"/>
      <w:pgMar w:top="720" w:right="720" w:bottom="720" w:left="720" w:header="96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7835" w14:textId="77777777" w:rsidR="00A47B22" w:rsidRDefault="00A47B22" w:rsidP="00C74D68">
      <w:r>
        <w:separator/>
      </w:r>
    </w:p>
  </w:endnote>
  <w:endnote w:type="continuationSeparator" w:id="0">
    <w:p w14:paraId="2F69A8F3" w14:textId="77777777" w:rsidR="00A47B22" w:rsidRDefault="00A47B22" w:rsidP="00C7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B78B" w14:textId="77777777" w:rsidR="00A47B22" w:rsidRDefault="00A47B22">
    <w:pPr>
      <w:pStyle w:val="Footer"/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0"/>
    </w:tblGrid>
    <w:tr w:rsidR="00A47B22" w:rsidRPr="00682294" w14:paraId="5BE360D7" w14:textId="77777777">
      <w:trPr>
        <w:trHeight w:val="270"/>
      </w:trPr>
      <w:tc>
        <w:tcPr>
          <w:tcW w:w="0" w:type="auto"/>
          <w:vAlign w:val="center"/>
          <w:hideMark/>
        </w:tcPr>
        <w:p w14:paraId="09BE12C9" w14:textId="77777777" w:rsidR="00A47B22" w:rsidRPr="00682294" w:rsidRDefault="00A47B22" w:rsidP="00682294">
          <w:pPr>
            <w:rPr>
              <w:rFonts w:ascii="Times New Roman" w:eastAsia="Times New Roman" w:hAnsi="Times New Roman"/>
              <w:lang w:eastAsia="en-GB"/>
            </w:rPr>
          </w:pPr>
          <w:r w:rsidRPr="00682294">
            <w:rPr>
              <w:rFonts w:ascii="Arial" w:eastAsia="Times New Roman" w:hAnsi="Arial" w:cs="Arial"/>
              <w:b/>
              <w:bCs/>
              <w:color w:val="5F5F5E"/>
              <w:sz w:val="18"/>
              <w:szCs w:val="18"/>
              <w:lang w:eastAsia="en-GB"/>
            </w:rPr>
            <w:t xml:space="preserve">Joint Waste Solutions </w:t>
          </w:r>
        </w:p>
      </w:tc>
    </w:tr>
    <w:tr w:rsidR="00A47B22" w:rsidRPr="00682294" w14:paraId="5056ED3F" w14:textId="77777777">
      <w:trPr>
        <w:trHeight w:val="270"/>
      </w:trPr>
      <w:tc>
        <w:tcPr>
          <w:tcW w:w="0" w:type="auto"/>
          <w:vAlign w:val="center"/>
          <w:hideMark/>
        </w:tcPr>
        <w:p w14:paraId="3D06FE4F" w14:textId="77777777" w:rsidR="00A47B22" w:rsidRPr="00682294" w:rsidRDefault="00A47B22" w:rsidP="00682294">
          <w:pPr>
            <w:rPr>
              <w:rFonts w:ascii="Times New Roman" w:eastAsia="Times New Roman" w:hAnsi="Times New Roman"/>
              <w:lang w:eastAsia="en-GB"/>
            </w:rPr>
          </w:pPr>
          <w:r>
            <w:rPr>
              <w:rFonts w:ascii="Arial" w:hAnsi="Arial" w:cs="Arial"/>
              <w:sz w:val="18"/>
              <w:szCs w:val="18"/>
            </w:rPr>
            <w:t>Managing waste services in Elmbridge, Mole Valley, Surrey Heath and Woking and improving recycling performance across the county</w:t>
          </w:r>
        </w:p>
      </w:tc>
    </w:tr>
  </w:tbl>
  <w:p w14:paraId="31D86DD8" w14:textId="77777777" w:rsidR="00A47B22" w:rsidRDefault="00A47B22">
    <w:pPr>
      <w:pStyle w:val="Footer"/>
    </w:pPr>
  </w:p>
  <w:p w14:paraId="56FAB6C8" w14:textId="77777777" w:rsidR="00A47B22" w:rsidRDefault="00A47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24C5" w14:textId="77777777" w:rsidR="00A47B22" w:rsidRDefault="00A47B22" w:rsidP="00C74D68">
      <w:r>
        <w:separator/>
      </w:r>
    </w:p>
  </w:footnote>
  <w:footnote w:type="continuationSeparator" w:id="0">
    <w:p w14:paraId="1F70AE0F" w14:textId="77777777" w:rsidR="00A47B22" w:rsidRDefault="00A47B22" w:rsidP="00C7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2164" w14:textId="77777777" w:rsidR="00A47B22" w:rsidRDefault="00A47B22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52F2271" wp14:editId="1C490871">
          <wp:simplePos x="0" y="0"/>
          <wp:positionH relativeFrom="column">
            <wp:posOffset>5044440</wp:posOffset>
          </wp:positionH>
          <wp:positionV relativeFrom="paragraph">
            <wp:posOffset>-554990</wp:posOffset>
          </wp:positionV>
          <wp:extent cx="1776095" cy="1771650"/>
          <wp:effectExtent l="0" t="0" r="0" b="0"/>
          <wp:wrapNone/>
          <wp:docPr id="1" name="Picture 2" descr="Description: Description: Macintosh HD:Users:PaulNEW:Desktop:JWS V3:jw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Macintosh HD:Users:PaulNEW:Desktop:JWS V3:jw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77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375"/>
    <w:multiLevelType w:val="multilevel"/>
    <w:tmpl w:val="CDDC065A"/>
    <w:lvl w:ilvl="0">
      <w:start w:val="1"/>
      <w:numFmt w:val="decimal"/>
      <w:lvlText w:val="%1."/>
      <w:lvlJc w:val="left"/>
      <w:pPr>
        <w:ind w:left="501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940188"/>
    <w:multiLevelType w:val="hybridMultilevel"/>
    <w:tmpl w:val="5EE8720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33A26"/>
    <w:multiLevelType w:val="hybridMultilevel"/>
    <w:tmpl w:val="D3FC29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E357B"/>
    <w:multiLevelType w:val="hybridMultilevel"/>
    <w:tmpl w:val="FD8A26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86BC2"/>
    <w:multiLevelType w:val="hybridMultilevel"/>
    <w:tmpl w:val="91F60F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1F032F"/>
    <w:multiLevelType w:val="hybridMultilevel"/>
    <w:tmpl w:val="C82E2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1ABA"/>
    <w:multiLevelType w:val="hybridMultilevel"/>
    <w:tmpl w:val="120CA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C55AD8"/>
    <w:multiLevelType w:val="hybridMultilevel"/>
    <w:tmpl w:val="BEFA2BD2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7BDB4A7F"/>
    <w:multiLevelType w:val="hybridMultilevel"/>
    <w:tmpl w:val="1B68D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B3F4D"/>
    <w:multiLevelType w:val="hybridMultilevel"/>
    <w:tmpl w:val="6818C636"/>
    <w:lvl w:ilvl="0" w:tplc="EC8C668C">
      <w:start w:val="1"/>
      <w:numFmt w:val="bullet"/>
      <w:lvlText w:val=""/>
      <w:lvlJc w:val="left"/>
      <w:pPr>
        <w:ind w:left="1440" w:hanging="360"/>
      </w:pPr>
      <w:rPr>
        <w:rFonts w:ascii="Symbol" w:eastAsia="MS Mincho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5908841">
    <w:abstractNumId w:val="8"/>
  </w:num>
  <w:num w:numId="2" w16cid:durableId="506942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718440">
    <w:abstractNumId w:val="2"/>
  </w:num>
  <w:num w:numId="4" w16cid:durableId="1088229303">
    <w:abstractNumId w:val="1"/>
  </w:num>
  <w:num w:numId="5" w16cid:durableId="1505974629">
    <w:abstractNumId w:val="7"/>
  </w:num>
  <w:num w:numId="6" w16cid:durableId="2084914240">
    <w:abstractNumId w:val="4"/>
  </w:num>
  <w:num w:numId="7" w16cid:durableId="1640839168">
    <w:abstractNumId w:val="6"/>
  </w:num>
  <w:num w:numId="8" w16cid:durableId="583882026">
    <w:abstractNumId w:val="5"/>
  </w:num>
  <w:num w:numId="9" w16cid:durableId="433794152">
    <w:abstractNumId w:val="0"/>
  </w:num>
  <w:num w:numId="10" w16cid:durableId="1438985573">
    <w:abstractNumId w:val="3"/>
  </w:num>
  <w:num w:numId="11" w16cid:durableId="977299460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445864446"/>
  </wne:recipientData>
  <wne:recipientData>
    <wne:active wne:val="1"/>
  </wne:recipientData>
  <wne:recipientData>
    <wne:active wne:val="1"/>
    <wne:hash wne:val="-1445830124"/>
  </wne:recipientData>
  <wne:recipientData>
    <wne:active wne:val="1"/>
  </wne:recipientData>
  <wne:recipientData>
    <wne:active wne:val="1"/>
    <wne:hash wne:val="-1445795802"/>
  </wne:recipientData>
  <wne:recipientData>
    <wne:active wne:val="1"/>
  </wne:recipientData>
  <wne:recipientData>
    <wne:active wne:val="1"/>
    <wne:hash wne:val="-1445761480"/>
  </wne:recipientData>
  <wne:recipientData>
    <wne:active wne:val="1"/>
  </wne:recipientData>
  <wne:recipientData>
    <wne:active wne:val="1"/>
    <wne:hash wne:val="-1445727158"/>
  </wne:recipientData>
  <wne:recipientData>
    <wne:active wne:val="1"/>
  </wne:recipientData>
  <wne:recipientData>
    <wne:active wne:val="1"/>
    <wne:hash wne:val="-1443616355"/>
  </wne:recipientData>
  <wne:recipientData>
    <wne:active wne:val="1"/>
  </wne:recipientData>
  <wne:recipientData>
    <wne:active wne:val="1"/>
    <wne:hash wne:val="-1443582033"/>
  </wne:recipientData>
  <wne:recipientData>
    <wne:active wne:val="1"/>
  </wne:recipientData>
  <wne:recipientData>
    <wne:active wne:val="1"/>
    <wne:hash wne:val="-1443547711"/>
  </wne:recipientData>
  <wne:recipientData>
    <wne:active wne:val="1"/>
  </wne:recipientData>
  <wne:recipientData>
    <wne:active wne:val="1"/>
    <wne:hash wne:val="-1443513389"/>
  </wne:recipientData>
  <wne:recipientData>
    <wne:active wne:val="1"/>
  </wne:recipientData>
  <wne:recipientData>
    <wne:active wne:val="1"/>
    <wne:hash wne:val="-1443479067"/>
  </wne:recipientData>
  <wne:recipientData>
    <wne:active wne:val="1"/>
  </wne:recipientData>
  <wne:recipientData>
    <wne:active wne:val="1"/>
    <wne:hash wne:val="-1441368264"/>
  </wne:recipientData>
  <wne:recipientData>
    <wne:active wne:val="1"/>
  </wne:recipientData>
  <wne:recipientData>
    <wne:active wne:val="1"/>
    <wne:hash wne:val="-1441333942"/>
  </wne:recipientData>
  <wne:recipientData>
    <wne:active wne:val="1"/>
    <wne:hash wne:val="-1441299620"/>
  </wne:recipientData>
  <wne:recipientData>
    <wne:active wne:val="1"/>
    <wne:hash wne:val="-1441265298"/>
  </wne:recipientData>
  <wne:recipientData>
    <wne:active wne:val="1"/>
    <wne:hash wne:val="-144123097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319313890"/>
  </wne:recipientData>
  <wne:recipientData>
    <wne:active wne:val="1"/>
  </wne:recipientData>
  <wne:recipientData>
    <wne:active wne:val="1"/>
    <wne:hash wne:val="1319348212"/>
  </wne:recipientData>
  <wne:recipientData>
    <wne:active wne:val="1"/>
  </wne:recipientData>
  <wne:recipientData>
    <wne:active wne:val="1"/>
    <wne:hash wne:val="1319382534"/>
  </wne:recipientData>
  <wne:recipientData>
    <wne:active wne:val="1"/>
  </wne:recipientData>
  <wne:recipientData>
    <wne:active wne:val="1"/>
    <wne:hash wne:val="1321493337"/>
  </wne:recipientData>
  <wne:recipientData>
    <wne:active wne:val="1"/>
  </wne:recipientData>
  <wne:recipientData>
    <wne:active wne:val="1"/>
    <wne:hash wne:val="1321527659"/>
  </wne:recipientData>
  <wne:recipientData>
    <wne:active wne:val="1"/>
  </wne:recipientData>
  <wne:recipientData>
    <wne:active wne:val="1"/>
    <wne:hash wne:val="1321561981"/>
  </wne:recipientData>
  <wne:recipientData>
    <wne:active wne:val="1"/>
  </wne:recipientData>
  <wne:recipientData>
    <wne:active wne:val="1"/>
    <wne:hash wne:val="1321596303"/>
  </wne:recipientData>
  <wne:recipientData>
    <wne:active wne:val="1"/>
  </wne:recipientData>
  <wne:recipientData>
    <wne:active wne:val="1"/>
    <wne:hash wne:val="1321630625"/>
  </wne:recipientData>
  <wne:recipientData>
    <wne:active wne:val="1"/>
  </wne:recipientData>
  <wne:recipientData>
    <wne:active wne:val="1"/>
    <wne:hash wne:val="1323741428"/>
  </wne:recipientData>
  <wne:recipientData>
    <wne:active wne:val="1"/>
  </wne:recipientData>
  <wne:recipientData>
    <wne:active wne:val="1"/>
    <wne:hash wne:val="1323775750"/>
  </wne:recipientData>
  <wne:recipientData>
    <wne:active wne:val="1"/>
  </wne:recipientData>
  <wne:recipientData>
    <wne:active wne:val="1"/>
    <wne:hash wne:val="1323810072"/>
  </wne:recipientData>
  <wne:recipientData>
    <wne:active wne:val="1"/>
  </wne:recipientData>
  <wne:recipientData>
    <wne:active wne:val="1"/>
    <wne:hash wne:val="1323844394"/>
  </wne:recipientData>
  <wne:recipientData>
    <wne:active wne:val="1"/>
  </wne:recipientData>
  <wne:recipientData>
    <wne:active wne:val="1"/>
    <wne:hash wne:val="132387871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ailMerge>
    <w:mainDocumentType w:val="formLetters"/>
    <w:linkToQuery/>
    <w:dataType w:val="native"/>
    <w:connectString w:val="Provider=Microsoft.ACE.OLEDB.12.0;User ID=Admin;Data Source=G:\Customer Service\Complaints\2017\Speer Roa mail merg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G:\Customer Service\Complaints\2017\Speer Roa mail merg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81"/>
    <w:rsid w:val="000124AD"/>
    <w:rsid w:val="00022A1E"/>
    <w:rsid w:val="00031EE4"/>
    <w:rsid w:val="00043A2B"/>
    <w:rsid w:val="000527AD"/>
    <w:rsid w:val="0006604C"/>
    <w:rsid w:val="00066760"/>
    <w:rsid w:val="00071500"/>
    <w:rsid w:val="00075C05"/>
    <w:rsid w:val="00087E65"/>
    <w:rsid w:val="00090E18"/>
    <w:rsid w:val="000A08C8"/>
    <w:rsid w:val="000B317E"/>
    <w:rsid w:val="000B3C23"/>
    <w:rsid w:val="000C50CB"/>
    <w:rsid w:val="000C5DD0"/>
    <w:rsid w:val="000D2BE4"/>
    <w:rsid w:val="00101EBA"/>
    <w:rsid w:val="00112834"/>
    <w:rsid w:val="00134D70"/>
    <w:rsid w:val="0013714F"/>
    <w:rsid w:val="0014238F"/>
    <w:rsid w:val="001552A3"/>
    <w:rsid w:val="00163D75"/>
    <w:rsid w:val="00176378"/>
    <w:rsid w:val="001B0760"/>
    <w:rsid w:val="001B1CF2"/>
    <w:rsid w:val="00207E0A"/>
    <w:rsid w:val="00213CE8"/>
    <w:rsid w:val="00230C39"/>
    <w:rsid w:val="00236909"/>
    <w:rsid w:val="00281CC5"/>
    <w:rsid w:val="0028479C"/>
    <w:rsid w:val="00284FE0"/>
    <w:rsid w:val="00285410"/>
    <w:rsid w:val="0028741E"/>
    <w:rsid w:val="00292534"/>
    <w:rsid w:val="002B15F5"/>
    <w:rsid w:val="002C04B3"/>
    <w:rsid w:val="002C6391"/>
    <w:rsid w:val="002F5A30"/>
    <w:rsid w:val="00304122"/>
    <w:rsid w:val="003062A3"/>
    <w:rsid w:val="003200E2"/>
    <w:rsid w:val="00336E10"/>
    <w:rsid w:val="003404DB"/>
    <w:rsid w:val="00355991"/>
    <w:rsid w:val="00363B3F"/>
    <w:rsid w:val="00385297"/>
    <w:rsid w:val="00395A32"/>
    <w:rsid w:val="00396972"/>
    <w:rsid w:val="003A39D7"/>
    <w:rsid w:val="003C7C0E"/>
    <w:rsid w:val="003E2D69"/>
    <w:rsid w:val="003E3783"/>
    <w:rsid w:val="003E4AF6"/>
    <w:rsid w:val="003E62F1"/>
    <w:rsid w:val="003F1D6A"/>
    <w:rsid w:val="00420B09"/>
    <w:rsid w:val="00424D81"/>
    <w:rsid w:val="004407DE"/>
    <w:rsid w:val="00455052"/>
    <w:rsid w:val="00466219"/>
    <w:rsid w:val="00480ECA"/>
    <w:rsid w:val="0048146E"/>
    <w:rsid w:val="00494B54"/>
    <w:rsid w:val="004A1777"/>
    <w:rsid w:val="004E5094"/>
    <w:rsid w:val="004F33C7"/>
    <w:rsid w:val="00523E74"/>
    <w:rsid w:val="005323BD"/>
    <w:rsid w:val="0053398B"/>
    <w:rsid w:val="00540F02"/>
    <w:rsid w:val="0057302E"/>
    <w:rsid w:val="00573ADB"/>
    <w:rsid w:val="00592700"/>
    <w:rsid w:val="005A0DF9"/>
    <w:rsid w:val="005A48B0"/>
    <w:rsid w:val="005A6552"/>
    <w:rsid w:val="005B225A"/>
    <w:rsid w:val="005E1409"/>
    <w:rsid w:val="0060070E"/>
    <w:rsid w:val="006055EF"/>
    <w:rsid w:val="00607E08"/>
    <w:rsid w:val="00617EA3"/>
    <w:rsid w:val="00620083"/>
    <w:rsid w:val="0063356D"/>
    <w:rsid w:val="00640EE7"/>
    <w:rsid w:val="006437A4"/>
    <w:rsid w:val="00674742"/>
    <w:rsid w:val="00677AA5"/>
    <w:rsid w:val="00682294"/>
    <w:rsid w:val="006854AF"/>
    <w:rsid w:val="00696921"/>
    <w:rsid w:val="00697651"/>
    <w:rsid w:val="006C2F37"/>
    <w:rsid w:val="006C3019"/>
    <w:rsid w:val="006D6B19"/>
    <w:rsid w:val="006E6954"/>
    <w:rsid w:val="006F3EAD"/>
    <w:rsid w:val="006F4409"/>
    <w:rsid w:val="0070344E"/>
    <w:rsid w:val="00720C2F"/>
    <w:rsid w:val="00735E2B"/>
    <w:rsid w:val="007643CE"/>
    <w:rsid w:val="007707C5"/>
    <w:rsid w:val="007809FC"/>
    <w:rsid w:val="007919AF"/>
    <w:rsid w:val="007B2AFA"/>
    <w:rsid w:val="007C1C66"/>
    <w:rsid w:val="007D6D3D"/>
    <w:rsid w:val="007F56D2"/>
    <w:rsid w:val="008168F3"/>
    <w:rsid w:val="00827980"/>
    <w:rsid w:val="00837B28"/>
    <w:rsid w:val="0085115A"/>
    <w:rsid w:val="00853D17"/>
    <w:rsid w:val="008905FA"/>
    <w:rsid w:val="008926D1"/>
    <w:rsid w:val="008927A2"/>
    <w:rsid w:val="008C0BCC"/>
    <w:rsid w:val="008C1A10"/>
    <w:rsid w:val="008E46B0"/>
    <w:rsid w:val="009175CE"/>
    <w:rsid w:val="00933F26"/>
    <w:rsid w:val="00942BC0"/>
    <w:rsid w:val="00947482"/>
    <w:rsid w:val="009575AC"/>
    <w:rsid w:val="00957AEC"/>
    <w:rsid w:val="00983C77"/>
    <w:rsid w:val="00995274"/>
    <w:rsid w:val="009A30B3"/>
    <w:rsid w:val="009A378A"/>
    <w:rsid w:val="009D127A"/>
    <w:rsid w:val="009D3793"/>
    <w:rsid w:val="009E14F4"/>
    <w:rsid w:val="009E5248"/>
    <w:rsid w:val="009F1EFB"/>
    <w:rsid w:val="009F5C9B"/>
    <w:rsid w:val="00A33574"/>
    <w:rsid w:val="00A4250B"/>
    <w:rsid w:val="00A46813"/>
    <w:rsid w:val="00A47B22"/>
    <w:rsid w:val="00A5139E"/>
    <w:rsid w:val="00AB2A26"/>
    <w:rsid w:val="00AC21BE"/>
    <w:rsid w:val="00AC6FBF"/>
    <w:rsid w:val="00AD058F"/>
    <w:rsid w:val="00AE0EDD"/>
    <w:rsid w:val="00AF0690"/>
    <w:rsid w:val="00B22B02"/>
    <w:rsid w:val="00B238D3"/>
    <w:rsid w:val="00B42E7F"/>
    <w:rsid w:val="00B62E6B"/>
    <w:rsid w:val="00B77E53"/>
    <w:rsid w:val="00B94B22"/>
    <w:rsid w:val="00BA4055"/>
    <w:rsid w:val="00BA633D"/>
    <w:rsid w:val="00BC356F"/>
    <w:rsid w:val="00BD27C2"/>
    <w:rsid w:val="00BD4F8D"/>
    <w:rsid w:val="00BE39CA"/>
    <w:rsid w:val="00BE708F"/>
    <w:rsid w:val="00BF65E0"/>
    <w:rsid w:val="00C02081"/>
    <w:rsid w:val="00C02131"/>
    <w:rsid w:val="00C04E3C"/>
    <w:rsid w:val="00C2417E"/>
    <w:rsid w:val="00C270C1"/>
    <w:rsid w:val="00C74D68"/>
    <w:rsid w:val="00CA792E"/>
    <w:rsid w:val="00CB3181"/>
    <w:rsid w:val="00CD7199"/>
    <w:rsid w:val="00D11A70"/>
    <w:rsid w:val="00D309F8"/>
    <w:rsid w:val="00D67B9B"/>
    <w:rsid w:val="00D94251"/>
    <w:rsid w:val="00DC3ED5"/>
    <w:rsid w:val="00DF3306"/>
    <w:rsid w:val="00E13538"/>
    <w:rsid w:val="00E5142E"/>
    <w:rsid w:val="00E65241"/>
    <w:rsid w:val="00E97804"/>
    <w:rsid w:val="00EA66F0"/>
    <w:rsid w:val="00EC14E9"/>
    <w:rsid w:val="00ED1AA0"/>
    <w:rsid w:val="00EE5892"/>
    <w:rsid w:val="00EF31E6"/>
    <w:rsid w:val="00F02E1D"/>
    <w:rsid w:val="00F0354E"/>
    <w:rsid w:val="00F05D12"/>
    <w:rsid w:val="00F169AE"/>
    <w:rsid w:val="00F44731"/>
    <w:rsid w:val="00F539D1"/>
    <w:rsid w:val="00F55149"/>
    <w:rsid w:val="00F75F26"/>
    <w:rsid w:val="00F7783C"/>
    <w:rsid w:val="00F8717F"/>
    <w:rsid w:val="00F928FF"/>
    <w:rsid w:val="00F95EAA"/>
    <w:rsid w:val="00F9799B"/>
    <w:rsid w:val="00FC19AA"/>
    <w:rsid w:val="00FC7585"/>
    <w:rsid w:val="00FE304B"/>
    <w:rsid w:val="00FE5A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707427B"/>
  <w15:chartTrackingRefBased/>
  <w15:docId w15:val="{CF9474C6-88C1-40A0-B220-DD2CD7CD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9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356F"/>
    <w:pPr>
      <w:keepNext/>
      <w:keepLines/>
      <w:spacing w:before="200" w:line="276" w:lineRule="auto"/>
      <w:jc w:val="center"/>
      <w:outlineLvl w:val="1"/>
    </w:pPr>
    <w:rPr>
      <w:rFonts w:ascii="Arial" w:eastAsia="MS Gothic" w:hAnsi="Arial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C356F"/>
    <w:rPr>
      <w:rFonts w:ascii="Arial" w:eastAsia="MS Gothic" w:hAnsi="Arial" w:cs="Times New Roman"/>
      <w:bCs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C74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D68"/>
  </w:style>
  <w:style w:type="paragraph" w:styleId="Footer">
    <w:name w:val="footer"/>
    <w:basedOn w:val="Normal"/>
    <w:link w:val="FooterChar"/>
    <w:uiPriority w:val="99"/>
    <w:unhideWhenUsed/>
    <w:rsid w:val="00C74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D68"/>
  </w:style>
  <w:style w:type="paragraph" w:styleId="BalloonText">
    <w:name w:val="Balloon Text"/>
    <w:basedOn w:val="Normal"/>
    <w:link w:val="BalloonTextChar"/>
    <w:uiPriority w:val="99"/>
    <w:semiHidden/>
    <w:unhideWhenUsed/>
    <w:rsid w:val="00C74D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4D6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798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rsid w:val="009F5C9B"/>
    <w:pPr>
      <w:ind w:right="232"/>
      <w:jc w:val="center"/>
    </w:pPr>
    <w:rPr>
      <w:rFonts w:ascii="Arial" w:eastAsia="Times New Roman" w:hAnsi="Arial"/>
      <w:spacing w:val="20"/>
      <w:sz w:val="28"/>
    </w:rPr>
  </w:style>
  <w:style w:type="character" w:customStyle="1" w:styleId="TitleChar">
    <w:name w:val="Title Char"/>
    <w:basedOn w:val="DefaultParagraphFont"/>
    <w:link w:val="Title"/>
    <w:rsid w:val="009F5C9B"/>
    <w:rPr>
      <w:rFonts w:ascii="Arial" w:eastAsia="Times New Roman" w:hAnsi="Arial"/>
      <w:spacing w:val="20"/>
      <w:sz w:val="2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F5C9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35599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3357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G:\Customer%20Service\Complaints\2017\Speer%20Roa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C8C7-613C-4D27-8233-85084D2E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 Creative Studios Ltd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McLoughlin</dc:creator>
  <cp:keywords/>
  <dc:description/>
  <cp:lastModifiedBy>Matthew Pearson</cp:lastModifiedBy>
  <cp:revision>4</cp:revision>
  <cp:lastPrinted>2017-11-02T11:40:00Z</cp:lastPrinted>
  <dcterms:created xsi:type="dcterms:W3CDTF">2024-05-13T13:05:00Z</dcterms:created>
  <dcterms:modified xsi:type="dcterms:W3CDTF">2024-05-13T13:14:00Z</dcterms:modified>
</cp:coreProperties>
</file>